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17EB" w14:textId="77777777" w:rsidR="00904733" w:rsidRDefault="00904733">
      <w:pPr>
        <w:rPr>
          <w:rFonts w:hint="eastAsia"/>
        </w:rPr>
      </w:pPr>
    </w:p>
    <w:p w14:paraId="692A2220" w14:textId="77777777" w:rsidR="00904733" w:rsidRDefault="00904733">
      <w:pPr>
        <w:rPr>
          <w:rFonts w:hint="eastAsia"/>
        </w:rPr>
      </w:pPr>
      <w:r>
        <w:rPr>
          <w:rFonts w:hint="eastAsia"/>
        </w:rPr>
        <w:t>Zhīzi de Pinyin</w:t>
      </w:r>
    </w:p>
    <w:p w14:paraId="1FA0AB71" w14:textId="77777777" w:rsidR="00904733" w:rsidRDefault="00904733">
      <w:pPr>
        <w:rPr>
          <w:rFonts w:hint="eastAsia"/>
        </w:rPr>
      </w:pPr>
      <w:r>
        <w:rPr>
          <w:rFonts w:hint="eastAsia"/>
        </w:rPr>
        <w:t>栀子的拼音是"Zhīzi"，这个看似简单的音节背后，隐藏着一种充满诗意的植物文化密码。作为中国传统名花，栀子既承载着植物学的自然之美，又在文学意象中绽放出多重象征意义。当我们拆解这组拼音时，"zh"的卷舌音如同栀子花瓣舒展的弧度，"i"的长音恰似其清雅香气的绵延，而尾音"zi"则暗含种子迸发的生命力——这种音形义的完美融合，让"Zhīzi"成为解读东方植物美学的独特注脚。</w:t>
      </w:r>
    </w:p>
    <w:p w14:paraId="63EE82DC" w14:textId="77777777" w:rsidR="00904733" w:rsidRDefault="00904733">
      <w:pPr>
        <w:rPr>
          <w:rFonts w:hint="eastAsia"/>
        </w:rPr>
      </w:pPr>
    </w:p>
    <w:p w14:paraId="53C7F5DA" w14:textId="77777777" w:rsidR="00904733" w:rsidRDefault="00904733">
      <w:pPr>
        <w:rPr>
          <w:rFonts w:hint="eastAsia"/>
        </w:rPr>
      </w:pPr>
    </w:p>
    <w:p w14:paraId="73016D3A" w14:textId="77777777" w:rsidR="00904733" w:rsidRDefault="00904733">
      <w:pPr>
        <w:rPr>
          <w:rFonts w:hint="eastAsia"/>
        </w:rPr>
      </w:pPr>
      <w:r>
        <w:rPr>
          <w:rFonts w:hint="eastAsia"/>
        </w:rPr>
        <w:t>从《诗经》走来的白花精灵</w:t>
      </w:r>
    </w:p>
    <w:p w14:paraId="4D0D95A3" w14:textId="77777777" w:rsidR="00904733" w:rsidRDefault="00904733">
      <w:pPr>
        <w:rPr>
          <w:rFonts w:hint="eastAsia"/>
        </w:rPr>
      </w:pPr>
      <w:r>
        <w:rPr>
          <w:rFonts w:hint="eastAsia"/>
        </w:rPr>
        <w:t>早在两千五百年前的《诗经·大雅》中，栀子的原型"蕣"已留下惊鸿一瞥。这种伞房花序的常绿灌木在江南烟雨中生长，六出花瓣素白如雪，却能在盛夏绽放出异于群芳的醇厚芳香。古代文人特别钟情其"经冬不凋"的特性，《酉阳杂俎》记载唐人将栀子制成干花"禅友"，寄托着对永恒之美的追求。更令人称奇的是，栀子精油中含有的芳樟醇与乙酸苄酯成分，恰好构成令人产生"清凉"通感的分子基础，这或许解释了为何古画里的文人总爱手持栀子而坐。</w:t>
      </w:r>
    </w:p>
    <w:p w14:paraId="31BD7389" w14:textId="77777777" w:rsidR="00904733" w:rsidRDefault="00904733">
      <w:pPr>
        <w:rPr>
          <w:rFonts w:hint="eastAsia"/>
        </w:rPr>
      </w:pPr>
    </w:p>
    <w:p w14:paraId="213452A9" w14:textId="77777777" w:rsidR="00904733" w:rsidRDefault="00904733">
      <w:pPr>
        <w:rPr>
          <w:rFonts w:hint="eastAsia"/>
        </w:rPr>
      </w:pPr>
    </w:p>
    <w:p w14:paraId="7E8F0086" w14:textId="77777777" w:rsidR="00904733" w:rsidRDefault="00904733">
      <w:pPr>
        <w:rPr>
          <w:rFonts w:hint="eastAsia"/>
        </w:rPr>
      </w:pPr>
      <w:r>
        <w:rPr>
          <w:rFonts w:hint="eastAsia"/>
        </w:rPr>
        <w:t>科学眼光下的香氛密码</w:t>
      </w:r>
    </w:p>
    <w:p w14:paraId="1F3D8251" w14:textId="77777777" w:rsidR="00904733" w:rsidRDefault="00904733">
      <w:pPr>
        <w:rPr>
          <w:rFonts w:hint="eastAsia"/>
        </w:rPr>
      </w:pPr>
      <w:r>
        <w:rPr>
          <w:rFonts w:hint="eastAsia"/>
        </w:rPr>
        <w:t>现代植物化学揭示了栀子香气生成的精妙机制：植株通过莽草酸途径合成的栀子黄色素同时具备药用价值，而其挥发性香气物质多达37种，其中乙酸苄酯含量高达28%-45%。有趣的是，宋代《太平圣惠方》记载的"栀子汤"配方中恰好包含类似比例的药材，暗示古人对有效成分的本能感知。当代分子生物学更发现，栀子花粉纳米颗粒具有跨越血脑屏障的潜力，这为开发新型药物载体提供了惊人启示。</w:t>
      </w:r>
    </w:p>
    <w:p w14:paraId="117D7CBF" w14:textId="77777777" w:rsidR="00904733" w:rsidRDefault="00904733">
      <w:pPr>
        <w:rPr>
          <w:rFonts w:hint="eastAsia"/>
        </w:rPr>
      </w:pPr>
    </w:p>
    <w:p w14:paraId="0306EC94" w14:textId="77777777" w:rsidR="00904733" w:rsidRDefault="00904733">
      <w:pPr>
        <w:rPr>
          <w:rFonts w:hint="eastAsia"/>
        </w:rPr>
      </w:pPr>
    </w:p>
    <w:p w14:paraId="3299FECE" w14:textId="77777777" w:rsidR="00904733" w:rsidRDefault="00904733">
      <w:pPr>
        <w:rPr>
          <w:rFonts w:hint="eastAsia"/>
        </w:rPr>
      </w:pPr>
      <w:r>
        <w:rPr>
          <w:rFonts w:hint="eastAsia"/>
        </w:rPr>
        <w:t>东西方文化中的双重意象</w:t>
      </w:r>
    </w:p>
    <w:p w14:paraId="4FF109B0" w14:textId="77777777" w:rsidR="00904733" w:rsidRDefault="00904733">
      <w:pPr>
        <w:rPr>
          <w:rFonts w:hint="eastAsia"/>
        </w:rPr>
      </w:pPr>
      <w:r>
        <w:rPr>
          <w:rFonts w:hint="eastAsia"/>
        </w:rPr>
        <w:t>日本平安时代将栀子（Kuchinashi）视为悲伤的象征，《源氏物语》中出现19次的栀子描写总与物哀美学相伴。而同一时期阿拉伯医学家阿维森纳却在《医典》中盛赞其抗菌功效。这种文化认知反差在18世纪达到巅峰——当西方植物学家林奈建立分类体系时，基于其英文名"Cape Jasmine"创立的Gardenia属名，在全球科学界沿用至今。但DNA测序技术最终证明，栀子所属的山栀子属（Gardenia jasminoides）与中国古籍描述的植物完全吻合，重新确立其在东方植物谱系中的正统地位。</w:t>
      </w:r>
    </w:p>
    <w:p w14:paraId="39AE6B00" w14:textId="77777777" w:rsidR="00904733" w:rsidRDefault="00904733">
      <w:pPr>
        <w:rPr>
          <w:rFonts w:hint="eastAsia"/>
        </w:rPr>
      </w:pPr>
    </w:p>
    <w:p w14:paraId="3A246B9B" w14:textId="77777777" w:rsidR="00904733" w:rsidRDefault="00904733">
      <w:pPr>
        <w:rPr>
          <w:rFonts w:hint="eastAsia"/>
        </w:rPr>
      </w:pPr>
    </w:p>
    <w:p w14:paraId="31A2C022" w14:textId="77777777" w:rsidR="00904733" w:rsidRDefault="00904733">
      <w:pPr>
        <w:rPr>
          <w:rFonts w:hint="eastAsia"/>
        </w:rPr>
      </w:pPr>
      <w:r>
        <w:rPr>
          <w:rFonts w:hint="eastAsia"/>
        </w:rPr>
        <w:t>现代生活中的栀子新解</w:t>
      </w:r>
    </w:p>
    <w:p w14:paraId="5332683D" w14:textId="77777777" w:rsidR="00904733" w:rsidRDefault="00904733">
      <w:pPr>
        <w:rPr>
          <w:rFonts w:hint="eastAsia"/>
        </w:rPr>
      </w:pPr>
      <w:r>
        <w:rPr>
          <w:rFonts w:hint="eastAsia"/>
        </w:rPr>
        <w:t>深圳华大基因团队2020年完成栀子全基因组测序，发现其基因组中与抗逆相关的基因家族显著扩张。这项成果推动培育出耐盐碱新品种，已在盐碱地改良工程中发挥效用。更令人惊喜的是，某法国调香师从古法提炼技术中获得灵感，创造的"宋风栀子"香水获得2022年国际大奖。当纳米涂层技术模仿栀子蜡质层结构开发出超疏水材料时，我们突然意识到：这朵穿越千年的白花，正以全新形态继续书写传奇。</w:t>
      </w:r>
    </w:p>
    <w:p w14:paraId="5AF6932F" w14:textId="77777777" w:rsidR="00904733" w:rsidRDefault="00904733">
      <w:pPr>
        <w:rPr>
          <w:rFonts w:hint="eastAsia"/>
        </w:rPr>
      </w:pPr>
    </w:p>
    <w:p w14:paraId="0895DF5B" w14:textId="77777777" w:rsidR="00904733" w:rsidRDefault="00904733">
      <w:pPr>
        <w:rPr>
          <w:rFonts w:hint="eastAsia"/>
        </w:rPr>
      </w:pPr>
    </w:p>
    <w:p w14:paraId="21162AD3" w14:textId="77777777" w:rsidR="00904733" w:rsidRDefault="00904733">
      <w:pPr>
        <w:rPr>
          <w:rFonts w:hint="eastAsia"/>
        </w:rPr>
      </w:pPr>
      <w:r>
        <w:rPr>
          <w:rFonts w:hint="eastAsia"/>
        </w:rPr>
        <w:t>永续传承的生态智慧</w:t>
      </w:r>
    </w:p>
    <w:p w14:paraId="3BA988B2" w14:textId="77777777" w:rsidR="00904733" w:rsidRDefault="00904733">
      <w:pPr>
        <w:rPr>
          <w:rFonts w:hint="eastAsia"/>
        </w:rPr>
      </w:pPr>
      <w:r>
        <w:rPr>
          <w:rFonts w:hint="eastAsia"/>
        </w:rPr>
        <w:t>浙江庆元县的万亩栀子基地采用"林下套种"模式，每公顷年固碳量达12.8吨。村民传承"花露酿酒"古方，开发出的栀子花酒入选非物质文化遗产。更具前瞻性的是，科研人员模仿栀子自交不亲和特性设计作物育种方案，成功培育出抗病水稻新品种。这些实践印证着：对栀子文化的深入解读，既能守护传统智慧，更能开启可持续发展的创新路径。</w:t>
      </w:r>
    </w:p>
    <w:p w14:paraId="4F03669F" w14:textId="77777777" w:rsidR="00904733" w:rsidRDefault="00904733">
      <w:pPr>
        <w:rPr>
          <w:rFonts w:hint="eastAsia"/>
        </w:rPr>
      </w:pPr>
    </w:p>
    <w:p w14:paraId="113A3C4F" w14:textId="77777777" w:rsidR="00904733" w:rsidRDefault="00904733">
      <w:pPr>
        <w:rPr>
          <w:rFonts w:hint="eastAsia"/>
        </w:rPr>
      </w:pPr>
    </w:p>
    <w:p w14:paraId="5F4E1BBA" w14:textId="77777777" w:rsidR="00904733" w:rsidRDefault="00904733">
      <w:pPr>
        <w:rPr>
          <w:rFonts w:hint="eastAsia"/>
        </w:rPr>
      </w:pPr>
      <w:r>
        <w:rPr>
          <w:rFonts w:hint="eastAsia"/>
        </w:rPr>
        <w:t>结语：永不褪色的文化基因</w:t>
      </w:r>
    </w:p>
    <w:p w14:paraId="76E80F9E" w14:textId="77777777" w:rsidR="00904733" w:rsidRDefault="00904733">
      <w:pPr>
        <w:rPr>
          <w:rFonts w:hint="eastAsia"/>
        </w:rPr>
      </w:pPr>
      <w:r>
        <w:rPr>
          <w:rFonts w:hint="eastAsia"/>
        </w:rPr>
        <w:t>从甲骨文"栀"字的象形结构到量子计算模拟其香气传输机制，栀子承载着中华文明特有的诗性思维。当日本京都的匠人仍用古法制作栀子染织品，当欧洲实验室解析其基因序列，这种跨越时空的对话证明：真正的文明瑰宝既能沉淀为文化基因，更可转化为推动进步的科技动能。在人工智能与基因工程并行的今天，栀子仍在以独特方式讲述着关于传承与创新的永恒命题。</w:t>
      </w:r>
    </w:p>
    <w:p w14:paraId="4715A097" w14:textId="77777777" w:rsidR="00904733" w:rsidRDefault="00904733">
      <w:pPr>
        <w:rPr>
          <w:rFonts w:hint="eastAsia"/>
        </w:rPr>
      </w:pPr>
    </w:p>
    <w:p w14:paraId="65356E52" w14:textId="77777777" w:rsidR="00904733" w:rsidRDefault="00904733">
      <w:pPr>
        <w:rPr>
          <w:rFonts w:hint="eastAsia"/>
        </w:rPr>
      </w:pPr>
    </w:p>
    <w:p w14:paraId="2DDDB668" w14:textId="77777777" w:rsidR="00904733" w:rsidRDefault="00904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A3E2F" w14:textId="4DD635E0" w:rsidR="00204CD5" w:rsidRDefault="00204CD5"/>
    <w:sectPr w:rsidR="0020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D5"/>
    <w:rsid w:val="00204CD5"/>
    <w:rsid w:val="00277131"/>
    <w:rsid w:val="009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F323D-53B4-4693-89A8-99733D84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